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Конституция Российской Федерации («Российская газета», № 237, 25.12.1993);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Российской Федерации, 25.06.2001, № 26, ст. 2582);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Российской Федерации», 20.07.2015, № 29 (часть I), ст. 4344;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lastRenderedPageBreak/>
        <w:t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Российской Федерации», 02.07.2012, № 27, ст. 3744);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Российской Федерации», № 36, 03.09.2012, ст. 4903);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 </w:t>
      </w:r>
      <w:hyperlink r:id="rId4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05.04.2016, «Российская газета», № 75, 08.04.2016, «Собрание законодательства Российской Федерации», 11.04.2016, № 15, ст. 2084);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РФ от 07.06.2022 N 1040 "О федеральной государственной географической информационной системе "Единая цифровая платформа "Национальная система пространственных данных" (вместе с "Положением о федеральной государственной географической информационной системе "Единая цифровая платформа "Национальная система пространственных данных").;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 (Официальный интернет-портал правовой информации </w:t>
      </w:r>
      <w:hyperlink r:id="rId5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27.02.2015);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lastRenderedPageBreak/>
        <w:t>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 </w:t>
      </w:r>
      <w:hyperlink r:id="rId6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02.10.2020);</w:t>
      </w:r>
    </w:p>
    <w:p w:rsid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 </w:t>
      </w:r>
      <w:hyperlink r:id="rId7" w:tgtFrame="_blank" w:history="1">
        <w:r>
          <w:rPr>
            <w:rStyle w:val="a4"/>
            <w:rFonts w:ascii="Segoe UI" w:hAnsi="Segoe UI" w:cs="Segoe UI"/>
          </w:rPr>
          <w:t>http://pravo.gov.ru</w:t>
        </w:r>
      </w:hyperlink>
      <w:r>
        <w:rPr>
          <w:rFonts w:ascii="Segoe UI" w:hAnsi="Segoe UI" w:cs="Segoe UI"/>
          <w:color w:val="22262A"/>
        </w:rPr>
        <w:t>, 02.06.2022);</w:t>
      </w:r>
    </w:p>
    <w:p w:rsidR="00CB15A9" w:rsidRPr="004B5001" w:rsidRDefault="004B5001" w:rsidP="004B500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Устав </w:t>
      </w:r>
      <w:proofErr w:type="spellStart"/>
      <w:r>
        <w:rPr>
          <w:rFonts w:ascii="Segoe UI" w:hAnsi="Segoe UI" w:cs="Segoe UI"/>
          <w:color w:val="22262A"/>
        </w:rPr>
        <w:t>Бородачевского</w:t>
      </w:r>
      <w:proofErr w:type="spellEnd"/>
      <w:r>
        <w:rPr>
          <w:rFonts w:ascii="Segoe UI" w:hAnsi="Segoe UI" w:cs="Segoe UI"/>
          <w:color w:val="22262A"/>
        </w:rPr>
        <w:t xml:space="preserve"> сельского поселения Жирновского муниципального района Волгоградской области.</w:t>
      </w:r>
    </w:p>
    <w:sectPr w:rsidR="00CB15A9" w:rsidRPr="004B5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B5001"/>
    <w:rsid w:val="004B5001"/>
    <w:rsid w:val="00CB1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B50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://www.pravo.g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5532</Characters>
  <Application>Microsoft Office Word</Application>
  <DocSecurity>0</DocSecurity>
  <Lines>46</Lines>
  <Paragraphs>12</Paragraphs>
  <ScaleCrop>false</ScaleCrop>
  <Company/>
  <LinksUpToDate>false</LinksUpToDate>
  <CharactersWithSpaces>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2025-09-29T06:05:00Z</dcterms:created>
  <dcterms:modified xsi:type="dcterms:W3CDTF">2025-09-29T06:05:00Z</dcterms:modified>
</cp:coreProperties>
</file>